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F31B95" w:rsidRDefault="00AC426A" w:rsidP="00F31B9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F31B95" w:rsidRDefault="00AC426A" w:rsidP="00F31B9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F31B95" w:rsidRDefault="00AC426A" w:rsidP="00F31B9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F31B95" w:rsidRDefault="00AC426A" w:rsidP="00F31B9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31B95" w:rsidRPr="00F31B95" w:rsidRDefault="00F31B95" w:rsidP="00F31B95">
      <w:pPr>
        <w:spacing w:after="0" w:line="480" w:lineRule="auto"/>
        <w:jc w:val="center"/>
        <w:rPr>
          <w:rFonts w:ascii="Times New Roman" w:hAnsi="Times New Roman" w:cs="Times New Roman"/>
          <w:sz w:val="24"/>
          <w:szCs w:val="24"/>
        </w:rPr>
      </w:pPr>
      <w:r w:rsidRPr="00F31B95">
        <w:rPr>
          <w:rFonts w:ascii="Times New Roman" w:hAnsi="Times New Roman" w:cs="Times New Roman"/>
          <w:sz w:val="24"/>
          <w:szCs w:val="24"/>
        </w:rPr>
        <w:t xml:space="preserve">Analysis of the Case of Contamination </w:t>
      </w:r>
    </w:p>
    <w:p w:rsidR="00F31B95" w:rsidRPr="00F31B95" w:rsidRDefault="00F31B95" w:rsidP="00F31B95">
      <w:pPr>
        <w:spacing w:after="0" w:line="480" w:lineRule="auto"/>
        <w:jc w:val="center"/>
        <w:rPr>
          <w:rFonts w:ascii="Times New Roman" w:hAnsi="Times New Roman" w:cs="Times New Roman"/>
          <w:b/>
          <w:sz w:val="24"/>
          <w:szCs w:val="24"/>
        </w:rPr>
      </w:pPr>
      <w:r w:rsidRPr="00F31B95">
        <w:rPr>
          <w:rFonts w:ascii="Times New Roman" w:hAnsi="Times New Roman" w:cs="Times New Roman"/>
          <w:b/>
          <w:sz w:val="24"/>
          <w:szCs w:val="24"/>
        </w:rPr>
        <w:t xml:space="preserve">Introduction </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sz w:val="24"/>
          <w:szCs w:val="24"/>
        </w:rPr>
        <w:tab/>
      </w:r>
      <w:r w:rsidRPr="00F31B95">
        <w:rPr>
          <w:rFonts w:ascii="Times New Roman" w:hAnsi="Times New Roman" w:cs="Times New Roman"/>
          <w:i/>
          <w:sz w:val="24"/>
          <w:szCs w:val="24"/>
        </w:rPr>
        <w:t xml:space="preserve">The Case of Contamination </w:t>
      </w:r>
      <w:r w:rsidRPr="00F31B95">
        <w:rPr>
          <w:rFonts w:ascii="Times New Roman" w:hAnsi="Times New Roman" w:cs="Times New Roman"/>
          <w:sz w:val="24"/>
          <w:szCs w:val="24"/>
        </w:rPr>
        <w:t>by Kwame Anthony Appiah presents certain aspects in the real world. One of th</w:t>
      </w:r>
      <w:r w:rsidR="00027744">
        <w:rPr>
          <w:rFonts w:ascii="Times New Roman" w:hAnsi="Times New Roman" w:cs="Times New Roman"/>
          <w:sz w:val="24"/>
          <w:szCs w:val="24"/>
        </w:rPr>
        <w:t xml:space="preserve">ese features is religion, </w:t>
      </w:r>
      <w:r w:rsidRPr="00F31B95">
        <w:rPr>
          <w:rFonts w:ascii="Times New Roman" w:hAnsi="Times New Roman" w:cs="Times New Roman"/>
          <w:sz w:val="24"/>
          <w:szCs w:val="24"/>
        </w:rPr>
        <w:t>which is mainly used by the author to demonstrate the</w:t>
      </w:r>
      <w:r w:rsidR="00027744">
        <w:rPr>
          <w:rFonts w:ascii="Times New Roman" w:hAnsi="Times New Roman" w:cs="Times New Roman"/>
          <w:sz w:val="24"/>
          <w:szCs w:val="24"/>
        </w:rPr>
        <w:t xml:space="preserve"> factors that promote</w:t>
      </w:r>
      <w:r w:rsidRPr="00F31B95">
        <w:rPr>
          <w:rFonts w:ascii="Times New Roman" w:hAnsi="Times New Roman" w:cs="Times New Roman"/>
          <w:sz w:val="24"/>
          <w:szCs w:val="24"/>
        </w:rPr>
        <w:t xml:space="preserve"> globalization. Appiah affirms that globalization promotes the free flow of ideas</w:t>
      </w:r>
      <w:r w:rsidR="00027744">
        <w:rPr>
          <w:rFonts w:ascii="Times New Roman" w:hAnsi="Times New Roman" w:cs="Times New Roman"/>
          <w:sz w:val="24"/>
          <w:szCs w:val="24"/>
        </w:rPr>
        <w:t>,</w:t>
      </w:r>
      <w:r w:rsidRPr="00F31B95">
        <w:rPr>
          <w:rFonts w:ascii="Times New Roman" w:hAnsi="Times New Roman" w:cs="Times New Roman"/>
          <w:sz w:val="24"/>
          <w:szCs w:val="24"/>
        </w:rPr>
        <w:t xml:space="preserve"> and he points out various people</w:t>
      </w:r>
      <w:r w:rsidR="00027744">
        <w:rPr>
          <w:rFonts w:ascii="Times New Roman" w:hAnsi="Times New Roman" w:cs="Times New Roman"/>
          <w:sz w:val="24"/>
          <w:szCs w:val="24"/>
        </w:rPr>
        <w:t>,</w:t>
      </w:r>
      <w:r w:rsidRPr="00F31B95">
        <w:rPr>
          <w:rFonts w:ascii="Times New Roman" w:hAnsi="Times New Roman" w:cs="Times New Roman"/>
          <w:sz w:val="24"/>
          <w:szCs w:val="24"/>
        </w:rPr>
        <w:t xml:space="preserve"> including the Ghanaian </w:t>
      </w:r>
      <w:r w:rsidR="00027744">
        <w:rPr>
          <w:rFonts w:ascii="Times New Roman" w:hAnsi="Times New Roman" w:cs="Times New Roman"/>
          <w:sz w:val="24"/>
          <w:szCs w:val="24"/>
        </w:rPr>
        <w:t>president,</w:t>
      </w:r>
      <w:r w:rsidRPr="00F31B95">
        <w:rPr>
          <w:rFonts w:ascii="Times New Roman" w:hAnsi="Times New Roman" w:cs="Times New Roman"/>
          <w:sz w:val="24"/>
          <w:szCs w:val="24"/>
        </w:rPr>
        <w:t xml:space="preserve"> </w:t>
      </w:r>
      <w:r w:rsidR="00780F66">
        <w:rPr>
          <w:rFonts w:ascii="Times New Roman" w:hAnsi="Times New Roman" w:cs="Times New Roman"/>
          <w:sz w:val="24"/>
          <w:szCs w:val="24"/>
        </w:rPr>
        <w:t xml:space="preserve">who </w:t>
      </w:r>
      <w:r w:rsidRPr="00F31B95">
        <w:rPr>
          <w:rFonts w:ascii="Times New Roman" w:hAnsi="Times New Roman" w:cs="Times New Roman"/>
          <w:sz w:val="24"/>
          <w:szCs w:val="24"/>
        </w:rPr>
        <w:t xml:space="preserve">had his education </w:t>
      </w:r>
      <w:r w:rsidR="00027744">
        <w:rPr>
          <w:rFonts w:ascii="Times New Roman" w:hAnsi="Times New Roman" w:cs="Times New Roman"/>
          <w:sz w:val="24"/>
          <w:szCs w:val="24"/>
        </w:rPr>
        <w:t>at</w:t>
      </w:r>
      <w:r w:rsidRPr="00F31B95">
        <w:rPr>
          <w:rFonts w:ascii="Times New Roman" w:hAnsi="Times New Roman" w:cs="Times New Roman"/>
          <w:sz w:val="24"/>
          <w:szCs w:val="24"/>
        </w:rPr>
        <w:t xml:space="preserve"> Oxford University and is a Catholic. Also, he</w:t>
      </w:r>
      <w:r w:rsidR="00027744">
        <w:rPr>
          <w:rFonts w:ascii="Times New Roman" w:hAnsi="Times New Roman" w:cs="Times New Roman"/>
          <w:sz w:val="24"/>
          <w:szCs w:val="24"/>
        </w:rPr>
        <w:t xml:space="preserve"> points out that he is a Christian, and his</w:t>
      </w:r>
      <w:r w:rsidRPr="00F31B95">
        <w:rPr>
          <w:rFonts w:ascii="Times New Roman" w:hAnsi="Times New Roman" w:cs="Times New Roman"/>
          <w:sz w:val="24"/>
          <w:szCs w:val="24"/>
        </w:rPr>
        <w:t xml:space="preserve"> mother has a British ancestry while his father is a Ghanaian. </w:t>
      </w:r>
      <w:r w:rsidR="00780F66">
        <w:rPr>
          <w:rFonts w:ascii="Times New Roman" w:hAnsi="Times New Roman" w:cs="Times New Roman"/>
          <w:sz w:val="24"/>
          <w:szCs w:val="24"/>
        </w:rPr>
        <w:t>The article notes that</w:t>
      </w:r>
      <w:r w:rsidRPr="00F31B95">
        <w:rPr>
          <w:rFonts w:ascii="Times New Roman" w:hAnsi="Times New Roman" w:cs="Times New Roman"/>
          <w:sz w:val="24"/>
          <w:szCs w:val="24"/>
        </w:rPr>
        <w:t xml:space="preserve"> religion has been applied in different perspectives to promote globalization</w:t>
      </w:r>
      <w:r w:rsidR="00027744">
        <w:rPr>
          <w:rFonts w:ascii="Times New Roman" w:hAnsi="Times New Roman" w:cs="Times New Roman"/>
          <w:sz w:val="24"/>
          <w:szCs w:val="24"/>
        </w:rPr>
        <w:t>,</w:t>
      </w:r>
      <w:r w:rsidRPr="00F31B95">
        <w:rPr>
          <w:rFonts w:ascii="Times New Roman" w:hAnsi="Times New Roman" w:cs="Times New Roman"/>
          <w:sz w:val="24"/>
          <w:szCs w:val="24"/>
        </w:rPr>
        <w:t xml:space="preserve"> and this has influenced both negative and positive impacts in diverse societies. </w:t>
      </w:r>
    </w:p>
    <w:p w:rsidR="00F31B95" w:rsidRPr="00F31B95" w:rsidRDefault="00F31B95" w:rsidP="00F31B95">
      <w:pPr>
        <w:spacing w:after="0" w:line="480" w:lineRule="auto"/>
        <w:jc w:val="center"/>
        <w:rPr>
          <w:rFonts w:ascii="Times New Roman" w:hAnsi="Times New Roman" w:cs="Times New Roman"/>
          <w:b/>
          <w:sz w:val="24"/>
          <w:szCs w:val="24"/>
        </w:rPr>
      </w:pPr>
      <w:r w:rsidRPr="00F31B95">
        <w:rPr>
          <w:rFonts w:ascii="Times New Roman" w:hAnsi="Times New Roman" w:cs="Times New Roman"/>
          <w:b/>
          <w:sz w:val="24"/>
          <w:szCs w:val="24"/>
        </w:rPr>
        <w:t xml:space="preserve">Role of Religion According to Appiah </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b/>
          <w:sz w:val="24"/>
          <w:szCs w:val="24"/>
        </w:rPr>
        <w:tab/>
      </w:r>
      <w:r w:rsidRPr="00F31B95">
        <w:rPr>
          <w:rFonts w:ascii="Times New Roman" w:hAnsi="Times New Roman" w:cs="Times New Roman"/>
          <w:sz w:val="24"/>
          <w:szCs w:val="24"/>
        </w:rPr>
        <w:t xml:space="preserve">Appiah believes that </w:t>
      </w:r>
      <w:r w:rsidR="00027744">
        <w:rPr>
          <w:rFonts w:ascii="Times New Roman" w:hAnsi="Times New Roman" w:cs="Times New Roman"/>
          <w:sz w:val="24"/>
          <w:szCs w:val="24"/>
        </w:rPr>
        <w:t xml:space="preserve">religion plays a role in promoting </w:t>
      </w:r>
      <w:r w:rsidRPr="00F31B95">
        <w:rPr>
          <w:rFonts w:ascii="Times New Roman" w:hAnsi="Times New Roman" w:cs="Times New Roman"/>
          <w:sz w:val="24"/>
          <w:szCs w:val="24"/>
        </w:rPr>
        <w:t>globalization and that different groups use this concept to influence cosmopolitism in different ways. Regarding globalization, the author affirms that religion can be applied to promote unity regardless of cultural background among different people. As such, people with different political, social, or economic status can become equal by believing and worshi</w:t>
      </w:r>
      <w:r w:rsidR="00027744">
        <w:rPr>
          <w:rFonts w:ascii="Times New Roman" w:hAnsi="Times New Roman" w:cs="Times New Roman"/>
          <w:sz w:val="24"/>
          <w:szCs w:val="24"/>
        </w:rPr>
        <w:t>p</w:t>
      </w:r>
      <w:r w:rsidRPr="00F31B95">
        <w:rPr>
          <w:rFonts w:ascii="Times New Roman" w:hAnsi="Times New Roman" w:cs="Times New Roman"/>
          <w:sz w:val="24"/>
          <w:szCs w:val="24"/>
        </w:rPr>
        <w:t>ping one God. Aphasia gives an example of Ghana</w:t>
      </w:r>
      <w:r w:rsidR="00027744">
        <w:rPr>
          <w:rFonts w:ascii="Times New Roman" w:hAnsi="Times New Roman" w:cs="Times New Roman"/>
          <w:sz w:val="24"/>
          <w:szCs w:val="24"/>
        </w:rPr>
        <w:t>,</w:t>
      </w:r>
      <w:r w:rsidRPr="00F31B95">
        <w:rPr>
          <w:rFonts w:ascii="Times New Roman" w:hAnsi="Times New Roman" w:cs="Times New Roman"/>
          <w:sz w:val="24"/>
          <w:szCs w:val="24"/>
        </w:rPr>
        <w:t xml:space="preserve"> where the missionaries influenced Christianity. As such, this has encouraged cosmopolitan since </w:t>
      </w:r>
      <w:r w:rsidRPr="00F31B95">
        <w:rPr>
          <w:rFonts w:ascii="Times New Roman" w:hAnsi="Times New Roman" w:cs="Times New Roman"/>
          <w:sz w:val="24"/>
          <w:szCs w:val="24"/>
        </w:rPr>
        <w:lastRenderedPageBreak/>
        <w:t xml:space="preserve">most families in the city of Kumasi encompass members from different parts of the country and the </w:t>
      </w:r>
      <w:r w:rsidR="00C85C4B" w:rsidRPr="00F31B95">
        <w:rPr>
          <w:rFonts w:ascii="Times New Roman" w:hAnsi="Times New Roman" w:cs="Times New Roman"/>
          <w:sz w:val="24"/>
          <w:szCs w:val="24"/>
        </w:rPr>
        <w:t>world</w:t>
      </w:r>
      <w:r w:rsidR="00C85C4B">
        <w:rPr>
          <w:rFonts w:ascii="Times New Roman" w:hAnsi="Times New Roman" w:cs="Times New Roman"/>
          <w:sz w:val="24"/>
          <w:szCs w:val="24"/>
        </w:rPr>
        <w:t xml:space="preserve"> (</w:t>
      </w:r>
      <w:r w:rsidR="002671DE" w:rsidRPr="00234CF3">
        <w:rPr>
          <w:rFonts w:ascii="Times New Roman" w:hAnsi="Times New Roman" w:cs="Times New Roman"/>
          <w:color w:val="222222"/>
          <w:sz w:val="24"/>
          <w:szCs w:val="24"/>
          <w:shd w:val="clear" w:color="auto" w:fill="FFFFFF"/>
        </w:rPr>
        <w:t>Appiah</w:t>
      </w:r>
      <w:r w:rsidR="002671DE">
        <w:rPr>
          <w:rFonts w:ascii="Times New Roman" w:hAnsi="Times New Roman" w:cs="Times New Roman"/>
          <w:color w:val="222222"/>
          <w:sz w:val="24"/>
          <w:szCs w:val="24"/>
          <w:shd w:val="clear" w:color="auto" w:fill="FFFFFF"/>
        </w:rPr>
        <w:t xml:space="preserve"> 1)</w:t>
      </w:r>
      <w:r w:rsidRPr="00F31B95">
        <w:rPr>
          <w:rFonts w:ascii="Times New Roman" w:hAnsi="Times New Roman" w:cs="Times New Roman"/>
          <w:sz w:val="24"/>
          <w:szCs w:val="24"/>
        </w:rPr>
        <w:t xml:space="preserve">. </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sz w:val="24"/>
          <w:szCs w:val="24"/>
        </w:rPr>
        <w:tab/>
        <w:t xml:space="preserve">Regarding religion, Appiah also believes that religion </w:t>
      </w:r>
      <w:r w:rsidR="00027744">
        <w:rPr>
          <w:rFonts w:ascii="Times New Roman" w:hAnsi="Times New Roman" w:cs="Times New Roman"/>
          <w:sz w:val="24"/>
          <w:szCs w:val="24"/>
        </w:rPr>
        <w:t>p</w:t>
      </w:r>
      <w:r w:rsidR="004F627B">
        <w:rPr>
          <w:rFonts w:ascii="Times New Roman" w:hAnsi="Times New Roman" w:cs="Times New Roman"/>
          <w:sz w:val="24"/>
          <w:szCs w:val="24"/>
        </w:rPr>
        <w:t>lays a role in demonstrating the value of diverse cultures</w:t>
      </w:r>
      <w:r w:rsidRPr="00F31B95">
        <w:rPr>
          <w:rFonts w:ascii="Times New Roman" w:hAnsi="Times New Roman" w:cs="Times New Roman"/>
          <w:sz w:val="24"/>
          <w:szCs w:val="24"/>
        </w:rPr>
        <w:t xml:space="preserve">. According to the author, the impact of religion on culture </w:t>
      </w:r>
      <w:r w:rsidR="004F627B">
        <w:rPr>
          <w:rFonts w:ascii="Times New Roman" w:hAnsi="Times New Roman" w:cs="Times New Roman"/>
          <w:sz w:val="24"/>
          <w:szCs w:val="24"/>
        </w:rPr>
        <w:t>is the</w:t>
      </w:r>
      <w:r w:rsidRPr="00F31B95">
        <w:rPr>
          <w:rFonts w:ascii="Times New Roman" w:hAnsi="Times New Roman" w:cs="Times New Roman"/>
          <w:sz w:val="24"/>
          <w:szCs w:val="24"/>
        </w:rPr>
        <w:t xml:space="preserve"> main </w:t>
      </w:r>
      <w:r w:rsidR="004F627B">
        <w:rPr>
          <w:rFonts w:ascii="Times New Roman" w:hAnsi="Times New Roman" w:cs="Times New Roman"/>
          <w:sz w:val="24"/>
          <w:szCs w:val="24"/>
        </w:rPr>
        <w:t>influence</w:t>
      </w:r>
      <w:r w:rsidRPr="00F31B95">
        <w:rPr>
          <w:rFonts w:ascii="Times New Roman" w:hAnsi="Times New Roman" w:cs="Times New Roman"/>
          <w:sz w:val="24"/>
          <w:szCs w:val="24"/>
        </w:rPr>
        <w:t xml:space="preserve"> of negative and positive imp</w:t>
      </w:r>
      <w:r w:rsidR="004F627B">
        <w:rPr>
          <w:rFonts w:ascii="Times New Roman" w:hAnsi="Times New Roman" w:cs="Times New Roman"/>
          <w:sz w:val="24"/>
          <w:szCs w:val="24"/>
        </w:rPr>
        <w:t>lication</w:t>
      </w:r>
      <w:r w:rsidRPr="00F31B95">
        <w:rPr>
          <w:rFonts w:ascii="Times New Roman" w:hAnsi="Times New Roman" w:cs="Times New Roman"/>
          <w:sz w:val="24"/>
          <w:szCs w:val="24"/>
        </w:rPr>
        <w:t xml:space="preserve">s of </w:t>
      </w:r>
      <w:r w:rsidR="004F627B">
        <w:rPr>
          <w:rFonts w:ascii="Times New Roman" w:hAnsi="Times New Roman" w:cs="Times New Roman"/>
          <w:sz w:val="24"/>
          <w:szCs w:val="24"/>
        </w:rPr>
        <w:t>globalization</w:t>
      </w:r>
      <w:r w:rsidRPr="00F31B95">
        <w:rPr>
          <w:rFonts w:ascii="Times New Roman" w:hAnsi="Times New Roman" w:cs="Times New Roman"/>
          <w:sz w:val="24"/>
          <w:szCs w:val="24"/>
        </w:rPr>
        <w:t xml:space="preserve">. For instance, concerning the positives, </w:t>
      </w:r>
      <w:r w:rsidR="004F627B">
        <w:rPr>
          <w:rFonts w:ascii="Times New Roman" w:hAnsi="Times New Roman" w:cs="Times New Roman"/>
          <w:sz w:val="24"/>
          <w:szCs w:val="24"/>
        </w:rPr>
        <w:t>faith</w:t>
      </w:r>
      <w:r w:rsidRPr="00F31B95">
        <w:rPr>
          <w:rFonts w:ascii="Times New Roman" w:hAnsi="Times New Roman" w:cs="Times New Roman"/>
          <w:sz w:val="24"/>
          <w:szCs w:val="24"/>
        </w:rPr>
        <w:t xml:space="preserve"> has helped in promoting </w:t>
      </w:r>
      <w:r w:rsidR="004F627B">
        <w:rPr>
          <w:rFonts w:ascii="Times New Roman" w:hAnsi="Times New Roman" w:cs="Times New Roman"/>
          <w:sz w:val="24"/>
          <w:szCs w:val="24"/>
        </w:rPr>
        <w:t xml:space="preserve">the </w:t>
      </w:r>
      <w:r w:rsidRPr="00F31B95">
        <w:rPr>
          <w:rFonts w:ascii="Times New Roman" w:hAnsi="Times New Roman" w:cs="Times New Roman"/>
          <w:sz w:val="24"/>
          <w:szCs w:val="24"/>
        </w:rPr>
        <w:t xml:space="preserve">heterogeneity of cultures. This notion entails that regardless of a common </w:t>
      </w:r>
      <w:r w:rsidR="00C85C4B" w:rsidRPr="00F31B95">
        <w:rPr>
          <w:rFonts w:ascii="Times New Roman" w:hAnsi="Times New Roman" w:cs="Times New Roman"/>
          <w:sz w:val="24"/>
          <w:szCs w:val="24"/>
        </w:rPr>
        <w:t>religion;</w:t>
      </w:r>
      <w:r w:rsidRPr="00F31B95">
        <w:rPr>
          <w:rFonts w:ascii="Times New Roman" w:hAnsi="Times New Roman" w:cs="Times New Roman"/>
          <w:sz w:val="24"/>
          <w:szCs w:val="24"/>
        </w:rPr>
        <w:t xml:space="preserve"> people can still make their own choices about the cultures they would like to maintain. For instance, Appiah points out the case of Sipho – a Zulu man from South Africa. Sipho developed a passion for an American soap opera referred to as </w:t>
      </w:r>
      <w:r w:rsidRPr="00F31B95">
        <w:rPr>
          <w:rFonts w:ascii="Times New Roman" w:hAnsi="Times New Roman" w:cs="Times New Roman"/>
          <w:i/>
          <w:sz w:val="24"/>
          <w:szCs w:val="24"/>
        </w:rPr>
        <w:t xml:space="preserve">Days of our </w:t>
      </w:r>
      <w:r w:rsidR="00C85C4B" w:rsidRPr="00F31B95">
        <w:rPr>
          <w:rFonts w:ascii="Times New Roman" w:hAnsi="Times New Roman" w:cs="Times New Roman"/>
          <w:i/>
          <w:sz w:val="24"/>
          <w:szCs w:val="24"/>
        </w:rPr>
        <w:t>Lives.</w:t>
      </w:r>
      <w:r w:rsidR="00C85C4B" w:rsidRPr="00F31B95">
        <w:rPr>
          <w:rFonts w:ascii="Times New Roman" w:hAnsi="Times New Roman" w:cs="Times New Roman"/>
          <w:sz w:val="24"/>
          <w:szCs w:val="24"/>
        </w:rPr>
        <w:t xml:space="preserve"> Sipho</w:t>
      </w:r>
      <w:r w:rsidRPr="00F31B95">
        <w:rPr>
          <w:rFonts w:ascii="Times New Roman" w:hAnsi="Times New Roman" w:cs="Times New Roman"/>
          <w:sz w:val="24"/>
          <w:szCs w:val="24"/>
        </w:rPr>
        <w:t xml:space="preserve"> used the content he learnt from the show to change his relationship with his </w:t>
      </w:r>
      <w:r w:rsidR="00C85C4B" w:rsidRPr="00F31B95">
        <w:rPr>
          <w:rFonts w:ascii="Times New Roman" w:hAnsi="Times New Roman" w:cs="Times New Roman"/>
          <w:sz w:val="24"/>
          <w:szCs w:val="24"/>
        </w:rPr>
        <w:t>father</w:t>
      </w:r>
      <w:r w:rsidR="00C85C4B">
        <w:rPr>
          <w:rFonts w:ascii="Times New Roman" w:hAnsi="Times New Roman" w:cs="Times New Roman"/>
          <w:sz w:val="24"/>
          <w:szCs w:val="24"/>
        </w:rPr>
        <w:t xml:space="preserve"> (</w:t>
      </w:r>
      <w:r w:rsidR="0023661A" w:rsidRPr="00234CF3">
        <w:rPr>
          <w:rFonts w:ascii="Times New Roman" w:hAnsi="Times New Roman" w:cs="Times New Roman"/>
          <w:color w:val="222222"/>
          <w:sz w:val="24"/>
          <w:szCs w:val="24"/>
          <w:shd w:val="clear" w:color="auto" w:fill="FFFFFF"/>
        </w:rPr>
        <w:t>Appiah</w:t>
      </w:r>
      <w:r w:rsidR="0023661A">
        <w:rPr>
          <w:rFonts w:ascii="Times New Roman" w:hAnsi="Times New Roman" w:cs="Times New Roman"/>
          <w:color w:val="222222"/>
          <w:sz w:val="24"/>
          <w:szCs w:val="24"/>
          <w:shd w:val="clear" w:color="auto" w:fill="FFFFFF"/>
        </w:rPr>
        <w:t>3)</w:t>
      </w:r>
      <w:r w:rsidRPr="00F31B95">
        <w:rPr>
          <w:rFonts w:ascii="Times New Roman" w:hAnsi="Times New Roman" w:cs="Times New Roman"/>
          <w:sz w:val="24"/>
          <w:szCs w:val="24"/>
        </w:rPr>
        <w:t xml:space="preserve">. Also, he discovered that in western culture, many people send their old parents to senior homes. However, he does not agree with this idea due to his cultural belief that he has the responsibility to care for the </w:t>
      </w:r>
      <w:r w:rsidR="00C85C4B" w:rsidRPr="00F31B95">
        <w:rPr>
          <w:rFonts w:ascii="Times New Roman" w:hAnsi="Times New Roman" w:cs="Times New Roman"/>
          <w:sz w:val="24"/>
          <w:szCs w:val="24"/>
        </w:rPr>
        <w:t>elderly</w:t>
      </w:r>
      <w:r w:rsidR="00C85C4B">
        <w:rPr>
          <w:rFonts w:ascii="Times New Roman" w:hAnsi="Times New Roman" w:cs="Times New Roman"/>
          <w:sz w:val="24"/>
          <w:szCs w:val="24"/>
        </w:rPr>
        <w:t xml:space="preserve"> (</w:t>
      </w:r>
      <w:r w:rsidR="00271DF9" w:rsidRPr="00234CF3">
        <w:rPr>
          <w:rFonts w:ascii="Times New Roman" w:hAnsi="Times New Roman" w:cs="Times New Roman"/>
          <w:color w:val="222222"/>
          <w:sz w:val="24"/>
          <w:szCs w:val="24"/>
          <w:shd w:val="clear" w:color="auto" w:fill="FFFFFF"/>
        </w:rPr>
        <w:t>Appiah</w:t>
      </w:r>
      <w:r w:rsidR="00271DF9">
        <w:rPr>
          <w:rFonts w:ascii="Times New Roman" w:hAnsi="Times New Roman" w:cs="Times New Roman"/>
          <w:color w:val="222222"/>
          <w:sz w:val="24"/>
          <w:szCs w:val="24"/>
          <w:shd w:val="clear" w:color="auto" w:fill="FFFFFF"/>
        </w:rPr>
        <w:t xml:space="preserve"> 4)</w:t>
      </w:r>
      <w:r w:rsidRPr="00F31B95">
        <w:rPr>
          <w:rFonts w:ascii="Times New Roman" w:hAnsi="Times New Roman" w:cs="Times New Roman"/>
          <w:sz w:val="24"/>
          <w:szCs w:val="24"/>
        </w:rPr>
        <w:t xml:space="preserve">. </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sz w:val="24"/>
          <w:szCs w:val="24"/>
        </w:rPr>
        <w:tab/>
        <w:t xml:space="preserve">By using the case of Sipho, Appiah aims to show that the acceptance of religion depends on whether a person is willing to change his culture due to religious beliefs. As such, the author reveals that religions play a crucial role </w:t>
      </w:r>
      <w:r w:rsidR="004F627B">
        <w:rPr>
          <w:rFonts w:ascii="Times New Roman" w:hAnsi="Times New Roman" w:cs="Times New Roman"/>
          <w:sz w:val="24"/>
          <w:szCs w:val="24"/>
        </w:rPr>
        <w:t>in</w:t>
      </w:r>
      <w:r w:rsidRPr="00F31B95">
        <w:rPr>
          <w:rFonts w:ascii="Times New Roman" w:hAnsi="Times New Roman" w:cs="Times New Roman"/>
          <w:sz w:val="24"/>
          <w:szCs w:val="24"/>
        </w:rPr>
        <w:t xml:space="preserve"> demonstrating the importance of culture in di</w:t>
      </w:r>
      <w:r w:rsidR="004F627B">
        <w:rPr>
          <w:rFonts w:ascii="Times New Roman" w:hAnsi="Times New Roman" w:cs="Times New Roman"/>
          <w:sz w:val="24"/>
          <w:szCs w:val="24"/>
        </w:rPr>
        <w:t>fferent societies</w:t>
      </w:r>
      <w:r w:rsidRPr="00F31B95">
        <w:rPr>
          <w:rFonts w:ascii="Times New Roman" w:hAnsi="Times New Roman" w:cs="Times New Roman"/>
          <w:sz w:val="24"/>
          <w:szCs w:val="24"/>
        </w:rPr>
        <w:t>. Nevertheless, accepting all the rules of religion can also lead to contamination of culture</w:t>
      </w:r>
      <w:r w:rsidR="004F627B">
        <w:rPr>
          <w:rFonts w:ascii="Times New Roman" w:hAnsi="Times New Roman" w:cs="Times New Roman"/>
          <w:sz w:val="24"/>
          <w:szCs w:val="24"/>
        </w:rPr>
        <w:t>s</w:t>
      </w:r>
      <w:r w:rsidRPr="00F31B95">
        <w:rPr>
          <w:rFonts w:ascii="Times New Roman" w:hAnsi="Times New Roman" w:cs="Times New Roman"/>
          <w:sz w:val="24"/>
          <w:szCs w:val="24"/>
        </w:rPr>
        <w:t xml:space="preserve">. For instance, Christianity </w:t>
      </w:r>
      <w:r w:rsidR="004F627B">
        <w:rPr>
          <w:rFonts w:ascii="Times New Roman" w:hAnsi="Times New Roman" w:cs="Times New Roman"/>
          <w:sz w:val="24"/>
          <w:szCs w:val="24"/>
        </w:rPr>
        <w:t>originated</w:t>
      </w:r>
      <w:r w:rsidRPr="00F31B95">
        <w:rPr>
          <w:rFonts w:ascii="Times New Roman" w:hAnsi="Times New Roman" w:cs="Times New Roman"/>
          <w:sz w:val="24"/>
          <w:szCs w:val="24"/>
        </w:rPr>
        <w:t xml:space="preserve"> from the western countries which used religion to develop relationships with different societies. As a result, this approach also led to </w:t>
      </w:r>
      <w:r w:rsidR="004F627B">
        <w:rPr>
          <w:rFonts w:ascii="Times New Roman" w:hAnsi="Times New Roman" w:cs="Times New Roman"/>
          <w:sz w:val="24"/>
          <w:szCs w:val="24"/>
        </w:rPr>
        <w:t xml:space="preserve">the </w:t>
      </w:r>
      <w:r w:rsidRPr="00F31B95">
        <w:rPr>
          <w:rFonts w:ascii="Times New Roman" w:hAnsi="Times New Roman" w:cs="Times New Roman"/>
          <w:sz w:val="24"/>
          <w:szCs w:val="24"/>
        </w:rPr>
        <w:t xml:space="preserve">contamination of some traditions. Appiah gives an example of the Zao from Vietnam who abandoned their traditional clothes by accepting clothes from western </w:t>
      </w:r>
      <w:r w:rsidR="00C85C4B" w:rsidRPr="00F31B95">
        <w:rPr>
          <w:rFonts w:ascii="Times New Roman" w:hAnsi="Times New Roman" w:cs="Times New Roman"/>
          <w:sz w:val="24"/>
          <w:szCs w:val="24"/>
        </w:rPr>
        <w:t>countries</w:t>
      </w:r>
      <w:r w:rsidR="00C85C4B">
        <w:rPr>
          <w:rFonts w:ascii="Times New Roman" w:hAnsi="Times New Roman" w:cs="Times New Roman"/>
          <w:sz w:val="24"/>
          <w:szCs w:val="24"/>
        </w:rPr>
        <w:t xml:space="preserve"> (</w:t>
      </w:r>
      <w:r w:rsidR="00E91CB5" w:rsidRPr="00234CF3">
        <w:rPr>
          <w:rFonts w:ascii="Times New Roman" w:hAnsi="Times New Roman" w:cs="Times New Roman"/>
          <w:color w:val="222222"/>
          <w:sz w:val="24"/>
          <w:szCs w:val="24"/>
          <w:shd w:val="clear" w:color="auto" w:fill="FFFFFF"/>
        </w:rPr>
        <w:t>Appiah</w:t>
      </w:r>
      <w:r w:rsidR="00E91CB5">
        <w:rPr>
          <w:rFonts w:ascii="Times New Roman" w:hAnsi="Times New Roman" w:cs="Times New Roman"/>
          <w:color w:val="222222"/>
          <w:sz w:val="24"/>
          <w:szCs w:val="24"/>
          <w:shd w:val="clear" w:color="auto" w:fill="FFFFFF"/>
        </w:rPr>
        <w:t xml:space="preserve"> 3)</w:t>
      </w:r>
      <w:r w:rsidRPr="00F31B95">
        <w:rPr>
          <w:rFonts w:ascii="Times New Roman" w:hAnsi="Times New Roman" w:cs="Times New Roman"/>
          <w:sz w:val="24"/>
          <w:szCs w:val="24"/>
        </w:rPr>
        <w:t>. According to Appiah, the people claim they cannot afford their traditional clothes</w:t>
      </w:r>
      <w:r w:rsidR="004F627B">
        <w:rPr>
          <w:rFonts w:ascii="Times New Roman" w:hAnsi="Times New Roman" w:cs="Times New Roman"/>
          <w:sz w:val="24"/>
          <w:szCs w:val="24"/>
        </w:rPr>
        <w:t>,</w:t>
      </w:r>
      <w:r w:rsidRPr="00F31B95">
        <w:rPr>
          <w:rFonts w:ascii="Times New Roman" w:hAnsi="Times New Roman" w:cs="Times New Roman"/>
          <w:sz w:val="24"/>
          <w:szCs w:val="24"/>
        </w:rPr>
        <w:t xml:space="preserve"> yet the wealthy members do not wear the </w:t>
      </w:r>
      <w:r w:rsidR="00C85C4B" w:rsidRPr="00F31B95">
        <w:rPr>
          <w:rFonts w:ascii="Times New Roman" w:hAnsi="Times New Roman" w:cs="Times New Roman"/>
          <w:sz w:val="24"/>
          <w:szCs w:val="24"/>
        </w:rPr>
        <w:t>attires</w:t>
      </w:r>
      <w:r w:rsidR="00C85C4B">
        <w:rPr>
          <w:rFonts w:ascii="Times New Roman" w:hAnsi="Times New Roman" w:cs="Times New Roman"/>
          <w:sz w:val="24"/>
          <w:szCs w:val="24"/>
        </w:rPr>
        <w:t xml:space="preserve"> (</w:t>
      </w:r>
      <w:r w:rsidR="001C224F" w:rsidRPr="00234CF3">
        <w:rPr>
          <w:rFonts w:ascii="Times New Roman" w:hAnsi="Times New Roman" w:cs="Times New Roman"/>
          <w:color w:val="222222"/>
          <w:sz w:val="24"/>
          <w:szCs w:val="24"/>
          <w:shd w:val="clear" w:color="auto" w:fill="FFFFFF"/>
        </w:rPr>
        <w:t>Appiah</w:t>
      </w:r>
      <w:r w:rsidR="001C224F">
        <w:rPr>
          <w:rFonts w:ascii="Times New Roman" w:hAnsi="Times New Roman" w:cs="Times New Roman"/>
          <w:color w:val="222222"/>
          <w:sz w:val="24"/>
          <w:szCs w:val="24"/>
          <w:shd w:val="clear" w:color="auto" w:fill="FFFFFF"/>
        </w:rPr>
        <w:t>3)</w:t>
      </w:r>
      <w:r w:rsidRPr="00F31B95">
        <w:rPr>
          <w:rFonts w:ascii="Times New Roman" w:hAnsi="Times New Roman" w:cs="Times New Roman"/>
          <w:sz w:val="24"/>
          <w:szCs w:val="24"/>
        </w:rPr>
        <w:t xml:space="preserve">. </w:t>
      </w:r>
    </w:p>
    <w:p w:rsidR="00F31B95" w:rsidRPr="00F31B95" w:rsidRDefault="00F31B95" w:rsidP="00F31B95">
      <w:pPr>
        <w:spacing w:after="0" w:line="480" w:lineRule="auto"/>
        <w:ind w:firstLine="720"/>
        <w:rPr>
          <w:rFonts w:ascii="Times New Roman" w:hAnsi="Times New Roman" w:cs="Times New Roman"/>
          <w:sz w:val="24"/>
          <w:szCs w:val="24"/>
        </w:rPr>
      </w:pPr>
      <w:r w:rsidRPr="00F31B95">
        <w:rPr>
          <w:rFonts w:ascii="Times New Roman" w:hAnsi="Times New Roman" w:cs="Times New Roman"/>
          <w:sz w:val="24"/>
          <w:szCs w:val="24"/>
        </w:rPr>
        <w:lastRenderedPageBreak/>
        <w:t xml:space="preserve">The case of the Zao shows that religion has the power to influence change in cultural values to promote authenticity. </w:t>
      </w:r>
      <w:r w:rsidR="004F627B">
        <w:rPr>
          <w:rFonts w:ascii="Times New Roman" w:hAnsi="Times New Roman" w:cs="Times New Roman"/>
          <w:sz w:val="24"/>
          <w:szCs w:val="24"/>
        </w:rPr>
        <w:t>Nevertheless</w:t>
      </w:r>
      <w:r w:rsidRPr="00F31B95">
        <w:rPr>
          <w:rFonts w:ascii="Times New Roman" w:hAnsi="Times New Roman" w:cs="Times New Roman"/>
          <w:sz w:val="24"/>
          <w:szCs w:val="24"/>
        </w:rPr>
        <w:t xml:space="preserve">, groups such as the neo-fundamentalists demonstrate how religion can be used negatively to </w:t>
      </w:r>
      <w:r w:rsidR="004F627B">
        <w:rPr>
          <w:rFonts w:ascii="Times New Roman" w:hAnsi="Times New Roman" w:cs="Times New Roman"/>
          <w:sz w:val="24"/>
          <w:szCs w:val="24"/>
        </w:rPr>
        <w:t>control</w:t>
      </w:r>
      <w:r w:rsidRPr="00F31B95">
        <w:rPr>
          <w:rFonts w:ascii="Times New Roman" w:hAnsi="Times New Roman" w:cs="Times New Roman"/>
          <w:sz w:val="24"/>
          <w:szCs w:val="24"/>
        </w:rPr>
        <w:t xml:space="preserve"> globalization. According to Appiah</w:t>
      </w:r>
      <w:r w:rsidR="004F627B">
        <w:rPr>
          <w:rFonts w:ascii="Times New Roman" w:hAnsi="Times New Roman" w:cs="Times New Roman"/>
          <w:sz w:val="24"/>
          <w:szCs w:val="24"/>
        </w:rPr>
        <w:t xml:space="preserve"> (4),</w:t>
      </w:r>
      <w:r w:rsidRPr="00F31B95">
        <w:rPr>
          <w:rFonts w:ascii="Times New Roman" w:hAnsi="Times New Roman" w:cs="Times New Roman"/>
          <w:sz w:val="24"/>
          <w:szCs w:val="24"/>
        </w:rPr>
        <w:t xml:space="preserve"> this group tends to show that some cultures are better than other</w:t>
      </w:r>
      <w:r w:rsidR="004F627B">
        <w:rPr>
          <w:rFonts w:ascii="Times New Roman" w:hAnsi="Times New Roman" w:cs="Times New Roman"/>
          <w:sz w:val="24"/>
          <w:szCs w:val="24"/>
        </w:rPr>
        <w:t>s</w:t>
      </w:r>
      <w:r w:rsidRPr="00F31B95">
        <w:rPr>
          <w:rFonts w:ascii="Times New Roman" w:hAnsi="Times New Roman" w:cs="Times New Roman"/>
          <w:sz w:val="24"/>
          <w:szCs w:val="24"/>
        </w:rPr>
        <w:t xml:space="preserve"> which should not be the case. For instance, the radical neo-fundamentalists affirm that Islam should be universal</w:t>
      </w:r>
      <w:r w:rsidR="004F627B">
        <w:rPr>
          <w:rFonts w:ascii="Times New Roman" w:hAnsi="Times New Roman" w:cs="Times New Roman"/>
          <w:sz w:val="24"/>
          <w:szCs w:val="24"/>
        </w:rPr>
        <w:t>,</w:t>
      </w:r>
      <w:r w:rsidRPr="00F31B95">
        <w:rPr>
          <w:rFonts w:ascii="Times New Roman" w:hAnsi="Times New Roman" w:cs="Times New Roman"/>
          <w:sz w:val="24"/>
          <w:szCs w:val="24"/>
        </w:rPr>
        <w:t xml:space="preserve"> which means that Muslims should not identify with any country or region</w:t>
      </w:r>
      <w:r w:rsidR="00045653">
        <w:rPr>
          <w:rFonts w:ascii="Times New Roman" w:hAnsi="Times New Roman" w:cs="Times New Roman"/>
          <w:sz w:val="24"/>
          <w:szCs w:val="24"/>
        </w:rPr>
        <w:t xml:space="preserve"> (</w:t>
      </w:r>
      <w:r w:rsidR="00045653" w:rsidRPr="00234CF3">
        <w:rPr>
          <w:rFonts w:ascii="Times New Roman" w:hAnsi="Times New Roman" w:cs="Times New Roman"/>
          <w:color w:val="222222"/>
          <w:sz w:val="24"/>
          <w:szCs w:val="24"/>
          <w:shd w:val="clear" w:color="auto" w:fill="FFFFFF"/>
        </w:rPr>
        <w:t>Appiah</w:t>
      </w:r>
      <w:r w:rsidR="00045653">
        <w:rPr>
          <w:rFonts w:ascii="Times New Roman" w:hAnsi="Times New Roman" w:cs="Times New Roman"/>
          <w:color w:val="222222"/>
          <w:sz w:val="24"/>
          <w:szCs w:val="24"/>
          <w:shd w:val="clear" w:color="auto" w:fill="FFFFFF"/>
        </w:rPr>
        <w:t xml:space="preserve"> 4)</w:t>
      </w:r>
      <w:r w:rsidRPr="00F31B95">
        <w:rPr>
          <w:rFonts w:ascii="Times New Roman" w:hAnsi="Times New Roman" w:cs="Times New Roman"/>
          <w:sz w:val="24"/>
          <w:szCs w:val="24"/>
        </w:rPr>
        <w:t xml:space="preserve">. However, this notion implies that believers should abandon certain customs and traditions to be accepted in all societies. </w:t>
      </w:r>
    </w:p>
    <w:p w:rsidR="00F31B95" w:rsidRPr="00F31B95" w:rsidRDefault="00F31B95" w:rsidP="00F31B95">
      <w:pPr>
        <w:spacing w:after="0" w:line="480" w:lineRule="auto"/>
        <w:ind w:firstLine="720"/>
        <w:rPr>
          <w:rFonts w:ascii="Times New Roman" w:hAnsi="Times New Roman" w:cs="Times New Roman"/>
          <w:sz w:val="24"/>
          <w:szCs w:val="24"/>
        </w:rPr>
      </w:pPr>
      <w:r w:rsidRPr="00F31B95">
        <w:rPr>
          <w:rFonts w:ascii="Times New Roman" w:hAnsi="Times New Roman" w:cs="Times New Roman"/>
          <w:sz w:val="24"/>
          <w:szCs w:val="24"/>
        </w:rPr>
        <w:t xml:space="preserve">The negative impacts of the roles played by religions to influence globalization </w:t>
      </w:r>
      <w:r w:rsidR="004F627B">
        <w:rPr>
          <w:rFonts w:ascii="Times New Roman" w:hAnsi="Times New Roman" w:cs="Times New Roman"/>
          <w:sz w:val="24"/>
          <w:szCs w:val="24"/>
        </w:rPr>
        <w:t>are</w:t>
      </w:r>
      <w:r w:rsidRPr="00F31B95">
        <w:rPr>
          <w:rFonts w:ascii="Times New Roman" w:hAnsi="Times New Roman" w:cs="Times New Roman"/>
          <w:sz w:val="24"/>
          <w:szCs w:val="24"/>
        </w:rPr>
        <w:t xml:space="preserve"> perhaps the main reasons why </w:t>
      </w:r>
      <w:r w:rsidR="004F627B">
        <w:rPr>
          <w:rFonts w:ascii="Times New Roman" w:hAnsi="Times New Roman" w:cs="Times New Roman"/>
          <w:sz w:val="24"/>
          <w:szCs w:val="24"/>
        </w:rPr>
        <w:t>many</w:t>
      </w:r>
      <w:r w:rsidRPr="00F31B95">
        <w:rPr>
          <w:rFonts w:ascii="Times New Roman" w:hAnsi="Times New Roman" w:cs="Times New Roman"/>
          <w:sz w:val="24"/>
          <w:szCs w:val="24"/>
        </w:rPr>
        <w:t xml:space="preserve"> societies are afraid of the change that results from complying with globalization</w:t>
      </w:r>
      <w:r w:rsidR="00BA114A">
        <w:rPr>
          <w:rFonts w:ascii="Times New Roman" w:hAnsi="Times New Roman" w:cs="Times New Roman"/>
          <w:sz w:val="24"/>
          <w:szCs w:val="24"/>
        </w:rPr>
        <w:t xml:space="preserve"> (</w:t>
      </w:r>
      <w:r w:rsidR="00BA114A" w:rsidRPr="00234CF3">
        <w:rPr>
          <w:rFonts w:ascii="Times New Roman" w:hAnsi="Times New Roman" w:cs="Times New Roman"/>
          <w:color w:val="222222"/>
          <w:sz w:val="24"/>
          <w:szCs w:val="24"/>
          <w:shd w:val="clear" w:color="auto" w:fill="FFFFFF"/>
        </w:rPr>
        <w:t>Lehmann</w:t>
      </w:r>
      <w:r w:rsidR="00BA114A">
        <w:rPr>
          <w:rFonts w:ascii="Times New Roman" w:hAnsi="Times New Roman" w:cs="Times New Roman"/>
          <w:color w:val="222222"/>
          <w:sz w:val="24"/>
          <w:szCs w:val="24"/>
          <w:shd w:val="clear" w:color="auto" w:fill="FFFFFF"/>
        </w:rPr>
        <w:t xml:space="preserve"> 360)</w:t>
      </w:r>
      <w:r w:rsidRPr="00F31B95">
        <w:rPr>
          <w:rFonts w:ascii="Times New Roman" w:hAnsi="Times New Roman" w:cs="Times New Roman"/>
          <w:sz w:val="24"/>
          <w:szCs w:val="24"/>
        </w:rPr>
        <w:t xml:space="preserve">. Appiah explains that in remote areas in Ghana, most regions are still cosmopolitan and practice traditional cultivation of </w:t>
      </w:r>
      <w:r w:rsidR="00C85C4B" w:rsidRPr="00F31B95">
        <w:rPr>
          <w:rFonts w:ascii="Times New Roman" w:hAnsi="Times New Roman" w:cs="Times New Roman"/>
          <w:sz w:val="24"/>
          <w:szCs w:val="24"/>
        </w:rPr>
        <w:t>cocoa</w:t>
      </w:r>
      <w:r w:rsidR="00C85C4B">
        <w:rPr>
          <w:rFonts w:ascii="Times New Roman" w:hAnsi="Times New Roman" w:cs="Times New Roman"/>
          <w:sz w:val="24"/>
          <w:szCs w:val="24"/>
        </w:rPr>
        <w:t xml:space="preserve"> (</w:t>
      </w:r>
      <w:r w:rsidR="00BB1213" w:rsidRPr="00234CF3">
        <w:rPr>
          <w:rFonts w:ascii="Times New Roman" w:hAnsi="Times New Roman" w:cs="Times New Roman"/>
          <w:color w:val="222222"/>
          <w:sz w:val="24"/>
          <w:szCs w:val="24"/>
          <w:shd w:val="clear" w:color="auto" w:fill="FFFFFF"/>
        </w:rPr>
        <w:t>Appiah</w:t>
      </w:r>
      <w:r w:rsidR="00BB1213">
        <w:rPr>
          <w:rFonts w:ascii="Times New Roman" w:hAnsi="Times New Roman" w:cs="Times New Roman"/>
          <w:color w:val="222222"/>
          <w:sz w:val="24"/>
          <w:szCs w:val="24"/>
          <w:shd w:val="clear" w:color="auto" w:fill="FFFFFF"/>
        </w:rPr>
        <w:t xml:space="preserve"> 1)</w:t>
      </w:r>
      <w:r w:rsidRPr="00F31B95">
        <w:rPr>
          <w:rFonts w:ascii="Times New Roman" w:hAnsi="Times New Roman" w:cs="Times New Roman"/>
          <w:sz w:val="24"/>
          <w:szCs w:val="24"/>
        </w:rPr>
        <w:t xml:space="preserve">. The people in these regions fear that fluctuation of prices that may result from further globalization may force them to adapt to alternative sources of income. </w:t>
      </w:r>
    </w:p>
    <w:p w:rsidR="00F31B95" w:rsidRPr="00F31B95" w:rsidRDefault="004F627B" w:rsidP="00F31B95">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My Perspective of</w:t>
      </w:r>
      <w:r w:rsidR="00F31B95" w:rsidRPr="00F31B95">
        <w:rPr>
          <w:rFonts w:ascii="Times New Roman" w:hAnsi="Times New Roman" w:cs="Times New Roman"/>
          <w:b/>
          <w:sz w:val="24"/>
          <w:szCs w:val="24"/>
        </w:rPr>
        <w:t xml:space="preserve"> Appiah’s Approach in Religion</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sz w:val="24"/>
          <w:szCs w:val="24"/>
        </w:rPr>
        <w:tab/>
        <w:t>I do not entirely agree with Appiah’s approach to religion. In a way, his argument about the impact of religion in promoting globalization is true. Many societies</w:t>
      </w:r>
      <w:r w:rsidR="004F627B">
        <w:rPr>
          <w:rFonts w:ascii="Times New Roman" w:hAnsi="Times New Roman" w:cs="Times New Roman"/>
          <w:sz w:val="24"/>
          <w:szCs w:val="24"/>
        </w:rPr>
        <w:t>, especially in African countries,</w:t>
      </w:r>
      <w:r w:rsidRPr="00F31B95">
        <w:rPr>
          <w:rFonts w:ascii="Times New Roman" w:hAnsi="Times New Roman" w:cs="Times New Roman"/>
          <w:sz w:val="24"/>
          <w:szCs w:val="24"/>
        </w:rPr>
        <w:t xml:space="preserve"> have complied to globalization as a result of having common believes with some western countries. This impact was evident from the era of colonization</w:t>
      </w:r>
      <w:r w:rsidR="004F627B">
        <w:rPr>
          <w:rFonts w:ascii="Times New Roman" w:hAnsi="Times New Roman" w:cs="Times New Roman"/>
          <w:sz w:val="24"/>
          <w:szCs w:val="24"/>
        </w:rPr>
        <w:t>,</w:t>
      </w:r>
      <w:r w:rsidRPr="00F31B95">
        <w:rPr>
          <w:rFonts w:ascii="Times New Roman" w:hAnsi="Times New Roman" w:cs="Times New Roman"/>
          <w:sz w:val="24"/>
          <w:szCs w:val="24"/>
        </w:rPr>
        <w:t xml:space="preserve"> which led to improvements in infrastructure and communication. However, religion is hardly the main influence of globalization in the 21</w:t>
      </w:r>
      <w:r w:rsidRPr="00F31B95">
        <w:rPr>
          <w:rFonts w:ascii="Times New Roman" w:hAnsi="Times New Roman" w:cs="Times New Roman"/>
          <w:sz w:val="24"/>
          <w:szCs w:val="24"/>
          <w:vertAlign w:val="superscript"/>
        </w:rPr>
        <w:t>st</w:t>
      </w:r>
      <w:r w:rsidRPr="00F31B95">
        <w:rPr>
          <w:rFonts w:ascii="Times New Roman" w:hAnsi="Times New Roman" w:cs="Times New Roman"/>
          <w:sz w:val="24"/>
          <w:szCs w:val="24"/>
        </w:rPr>
        <w:t xml:space="preserve"> century. People embrace globalization mainly due to economic needs. As such, people with common financial goals unite to develop transport as well as communication technologies to improve trade relations. Besides, certain believers</w:t>
      </w:r>
      <w:r w:rsidR="004F627B">
        <w:rPr>
          <w:rFonts w:ascii="Times New Roman" w:hAnsi="Times New Roman" w:cs="Times New Roman"/>
          <w:sz w:val="24"/>
          <w:szCs w:val="24"/>
        </w:rPr>
        <w:t>,</w:t>
      </w:r>
      <w:r w:rsidRPr="00F31B95">
        <w:rPr>
          <w:rFonts w:ascii="Times New Roman" w:hAnsi="Times New Roman" w:cs="Times New Roman"/>
          <w:sz w:val="24"/>
          <w:szCs w:val="24"/>
        </w:rPr>
        <w:t xml:space="preserve"> such as </w:t>
      </w:r>
      <w:r w:rsidRPr="00F31B95">
        <w:rPr>
          <w:rFonts w:ascii="Times New Roman" w:hAnsi="Times New Roman" w:cs="Times New Roman"/>
          <w:sz w:val="24"/>
          <w:szCs w:val="24"/>
        </w:rPr>
        <w:lastRenderedPageBreak/>
        <w:t xml:space="preserve">Islam hardly support the norms and values that result from globalization. Perhaps this strict opposition is the main reason why neo-fundamentalists yearn to strip the customs and traditions associated with Islam. </w:t>
      </w:r>
    </w:p>
    <w:p w:rsidR="00F31B95" w:rsidRPr="00F31B95" w:rsidRDefault="004F627B" w:rsidP="00F31B9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The d</w:t>
      </w:r>
      <w:r w:rsidR="00F31B95" w:rsidRPr="00F31B95">
        <w:rPr>
          <w:rFonts w:ascii="Times New Roman" w:hAnsi="Times New Roman" w:cs="Times New Roman"/>
          <w:b/>
          <w:sz w:val="24"/>
          <w:szCs w:val="24"/>
        </w:rPr>
        <w:t xml:space="preserve">ifference </w:t>
      </w:r>
      <w:r>
        <w:rPr>
          <w:rFonts w:ascii="Times New Roman" w:hAnsi="Times New Roman" w:cs="Times New Roman"/>
          <w:b/>
          <w:sz w:val="24"/>
          <w:szCs w:val="24"/>
        </w:rPr>
        <w:t>in</w:t>
      </w:r>
      <w:r w:rsidR="00F31B95" w:rsidRPr="00F31B95">
        <w:rPr>
          <w:rFonts w:ascii="Times New Roman" w:hAnsi="Times New Roman" w:cs="Times New Roman"/>
          <w:b/>
          <w:sz w:val="24"/>
          <w:szCs w:val="24"/>
        </w:rPr>
        <w:t xml:space="preserve"> Appiah’s Approach </w:t>
      </w:r>
      <w:r>
        <w:rPr>
          <w:rFonts w:ascii="Times New Roman" w:hAnsi="Times New Roman" w:cs="Times New Roman"/>
          <w:b/>
          <w:sz w:val="24"/>
          <w:szCs w:val="24"/>
        </w:rPr>
        <w:t>to</w:t>
      </w:r>
      <w:r w:rsidR="00F31B95" w:rsidRPr="00F31B95">
        <w:rPr>
          <w:rFonts w:ascii="Times New Roman" w:hAnsi="Times New Roman" w:cs="Times New Roman"/>
          <w:b/>
          <w:sz w:val="24"/>
          <w:szCs w:val="24"/>
        </w:rPr>
        <w:t xml:space="preserve"> my Approach to Religion</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sz w:val="24"/>
          <w:szCs w:val="24"/>
        </w:rPr>
        <w:tab/>
      </w:r>
      <w:r w:rsidR="00532830">
        <w:rPr>
          <w:rFonts w:ascii="Times New Roman" w:hAnsi="Times New Roman" w:cs="Times New Roman"/>
          <w:sz w:val="24"/>
          <w:szCs w:val="24"/>
        </w:rPr>
        <w:t>The difference between Appiah’s approach</w:t>
      </w:r>
      <w:r w:rsidR="00C85C4B">
        <w:rPr>
          <w:rFonts w:ascii="Times New Roman" w:hAnsi="Times New Roman" w:cs="Times New Roman"/>
          <w:sz w:val="24"/>
          <w:szCs w:val="24"/>
        </w:rPr>
        <w:t xml:space="preserve"> </w:t>
      </w:r>
      <w:r w:rsidR="009A7525">
        <w:rPr>
          <w:rFonts w:ascii="Times New Roman" w:hAnsi="Times New Roman" w:cs="Times New Roman"/>
          <w:sz w:val="24"/>
          <w:szCs w:val="24"/>
        </w:rPr>
        <w:t>and</w:t>
      </w:r>
      <w:r w:rsidR="00532830">
        <w:rPr>
          <w:rFonts w:ascii="Times New Roman" w:hAnsi="Times New Roman" w:cs="Times New Roman"/>
          <w:sz w:val="24"/>
          <w:szCs w:val="24"/>
        </w:rPr>
        <w:t xml:space="preserve"> my perspective is that I </w:t>
      </w:r>
      <w:r w:rsidR="00EB1571">
        <w:rPr>
          <w:rFonts w:ascii="Times New Roman" w:hAnsi="Times New Roman" w:cs="Times New Roman"/>
          <w:sz w:val="24"/>
          <w:szCs w:val="24"/>
        </w:rPr>
        <w:t xml:space="preserve">do not believe </w:t>
      </w:r>
      <w:r w:rsidR="005305EA">
        <w:rPr>
          <w:rFonts w:ascii="Times New Roman" w:hAnsi="Times New Roman" w:cs="Times New Roman"/>
          <w:sz w:val="24"/>
          <w:szCs w:val="24"/>
        </w:rPr>
        <w:t xml:space="preserve">that religion </w:t>
      </w:r>
      <w:r w:rsidR="00EB1571" w:rsidRPr="00F31B95">
        <w:rPr>
          <w:rFonts w:ascii="Times New Roman" w:hAnsi="Times New Roman" w:cs="Times New Roman"/>
          <w:sz w:val="24"/>
          <w:szCs w:val="24"/>
        </w:rPr>
        <w:t>play</w:t>
      </w:r>
      <w:r w:rsidR="005305EA">
        <w:rPr>
          <w:rFonts w:ascii="Times New Roman" w:hAnsi="Times New Roman" w:cs="Times New Roman"/>
          <w:sz w:val="24"/>
          <w:szCs w:val="24"/>
        </w:rPr>
        <w:t>s a crucial</w:t>
      </w:r>
      <w:r w:rsidR="00EB1571" w:rsidRPr="00F31B95">
        <w:rPr>
          <w:rFonts w:ascii="Times New Roman" w:hAnsi="Times New Roman" w:cs="Times New Roman"/>
          <w:sz w:val="24"/>
          <w:szCs w:val="24"/>
        </w:rPr>
        <w:t xml:space="preserve"> role of influencing globalization but rather </w:t>
      </w:r>
      <w:r w:rsidR="005305EA">
        <w:rPr>
          <w:rFonts w:ascii="Times New Roman" w:hAnsi="Times New Roman" w:cs="Times New Roman"/>
          <w:sz w:val="24"/>
          <w:szCs w:val="24"/>
        </w:rPr>
        <w:t xml:space="preserve">it helps in </w:t>
      </w:r>
      <w:r w:rsidR="00EB1571" w:rsidRPr="00F31B95">
        <w:rPr>
          <w:rFonts w:ascii="Times New Roman" w:hAnsi="Times New Roman" w:cs="Times New Roman"/>
          <w:sz w:val="24"/>
          <w:szCs w:val="24"/>
        </w:rPr>
        <w:t>controlling the negative issues that may result from interactions of people with different cult</w:t>
      </w:r>
      <w:r w:rsidR="000E6735">
        <w:rPr>
          <w:rFonts w:ascii="Times New Roman" w:hAnsi="Times New Roman" w:cs="Times New Roman"/>
          <w:sz w:val="24"/>
          <w:szCs w:val="24"/>
        </w:rPr>
        <w:t>ures</w:t>
      </w:r>
      <w:r w:rsidR="00733EB0">
        <w:rPr>
          <w:rFonts w:ascii="Times New Roman" w:hAnsi="Times New Roman" w:cs="Times New Roman"/>
          <w:sz w:val="24"/>
          <w:szCs w:val="24"/>
        </w:rPr>
        <w:t>. R</w:t>
      </w:r>
      <w:r w:rsidRPr="00F31B95">
        <w:rPr>
          <w:rFonts w:ascii="Times New Roman" w:hAnsi="Times New Roman" w:cs="Times New Roman"/>
          <w:sz w:val="24"/>
          <w:szCs w:val="24"/>
        </w:rPr>
        <w:t xml:space="preserve">eligion </w:t>
      </w:r>
      <w:r w:rsidR="00733EB0" w:rsidRPr="00F31B95">
        <w:rPr>
          <w:rFonts w:ascii="Times New Roman" w:hAnsi="Times New Roman" w:cs="Times New Roman"/>
          <w:sz w:val="24"/>
          <w:szCs w:val="24"/>
        </w:rPr>
        <w:t>aids</w:t>
      </w:r>
      <w:r w:rsidRPr="00F31B95">
        <w:rPr>
          <w:rFonts w:ascii="Times New Roman" w:hAnsi="Times New Roman" w:cs="Times New Roman"/>
          <w:sz w:val="24"/>
          <w:szCs w:val="24"/>
        </w:rPr>
        <w:t xml:space="preserve"> in promoting social cohesion by demonstrating common moral values among people with diverse background</w:t>
      </w:r>
      <w:r w:rsidR="004F627B">
        <w:rPr>
          <w:rFonts w:ascii="Times New Roman" w:hAnsi="Times New Roman" w:cs="Times New Roman"/>
          <w:sz w:val="24"/>
          <w:szCs w:val="24"/>
        </w:rPr>
        <w:t>s</w:t>
      </w:r>
      <w:r w:rsidRPr="00F31B95">
        <w:rPr>
          <w:rFonts w:ascii="Times New Roman" w:hAnsi="Times New Roman" w:cs="Times New Roman"/>
          <w:sz w:val="24"/>
          <w:szCs w:val="24"/>
        </w:rPr>
        <w:t>. For example, religion enables people to identify that they share certain inherent values such as love and respect</w:t>
      </w:r>
      <w:r w:rsidR="004F627B">
        <w:rPr>
          <w:rFonts w:ascii="Times New Roman" w:hAnsi="Times New Roman" w:cs="Times New Roman"/>
          <w:sz w:val="24"/>
          <w:szCs w:val="24"/>
        </w:rPr>
        <w:t>,</w:t>
      </w:r>
      <w:r w:rsidRPr="00F31B95">
        <w:rPr>
          <w:rFonts w:ascii="Times New Roman" w:hAnsi="Times New Roman" w:cs="Times New Roman"/>
          <w:sz w:val="24"/>
          <w:szCs w:val="24"/>
        </w:rPr>
        <w:t xml:space="preserve"> which are taught by religion. For instance, in the case of Sipho - the man learnt that people in western culture are not afraid to express their love. As such, he applied this principle by becoming closer to his father. </w:t>
      </w:r>
    </w:p>
    <w:p w:rsidR="00F31B95" w:rsidRPr="00F31B95" w:rsidRDefault="00F31B95" w:rsidP="00F31B95">
      <w:pPr>
        <w:spacing w:after="0" w:line="480" w:lineRule="auto"/>
        <w:jc w:val="center"/>
        <w:rPr>
          <w:rFonts w:ascii="Times New Roman" w:hAnsi="Times New Roman" w:cs="Times New Roman"/>
          <w:b/>
          <w:sz w:val="24"/>
          <w:szCs w:val="24"/>
        </w:rPr>
      </w:pPr>
      <w:r w:rsidRPr="00F31B95">
        <w:rPr>
          <w:rFonts w:ascii="Times New Roman" w:hAnsi="Times New Roman" w:cs="Times New Roman"/>
          <w:b/>
          <w:sz w:val="24"/>
          <w:szCs w:val="24"/>
        </w:rPr>
        <w:t xml:space="preserve">Conclusion </w:t>
      </w:r>
    </w:p>
    <w:p w:rsidR="00F31B95" w:rsidRPr="00F31B95" w:rsidRDefault="00F31B95" w:rsidP="00F31B95">
      <w:pPr>
        <w:spacing w:after="0" w:line="480" w:lineRule="auto"/>
        <w:rPr>
          <w:rFonts w:ascii="Times New Roman" w:hAnsi="Times New Roman" w:cs="Times New Roman"/>
          <w:sz w:val="24"/>
          <w:szCs w:val="24"/>
        </w:rPr>
      </w:pPr>
      <w:r w:rsidRPr="00F31B95">
        <w:rPr>
          <w:rFonts w:ascii="Times New Roman" w:hAnsi="Times New Roman" w:cs="Times New Roman"/>
          <w:sz w:val="24"/>
          <w:szCs w:val="24"/>
        </w:rPr>
        <w:tab/>
        <w:t xml:space="preserve">In summation, </w:t>
      </w:r>
      <w:r w:rsidRPr="00F31B95">
        <w:rPr>
          <w:rFonts w:ascii="Times New Roman" w:hAnsi="Times New Roman" w:cs="Times New Roman"/>
          <w:i/>
          <w:sz w:val="24"/>
          <w:szCs w:val="24"/>
        </w:rPr>
        <w:t xml:space="preserve">The Case of Contamination </w:t>
      </w:r>
      <w:r w:rsidRPr="00F31B95">
        <w:rPr>
          <w:rFonts w:ascii="Times New Roman" w:hAnsi="Times New Roman" w:cs="Times New Roman"/>
          <w:sz w:val="24"/>
          <w:szCs w:val="24"/>
        </w:rPr>
        <w:t>by Appiah demonstrates certain roles played by religion. The author affirms that religion helps in promoting globalization by allowing people to identify common belie</w:t>
      </w:r>
      <w:r w:rsidR="004F627B">
        <w:rPr>
          <w:rFonts w:ascii="Times New Roman" w:hAnsi="Times New Roman" w:cs="Times New Roman"/>
          <w:sz w:val="24"/>
          <w:szCs w:val="24"/>
        </w:rPr>
        <w:t>f</w:t>
      </w:r>
      <w:r w:rsidRPr="00F31B95">
        <w:rPr>
          <w:rFonts w:ascii="Times New Roman" w:hAnsi="Times New Roman" w:cs="Times New Roman"/>
          <w:sz w:val="24"/>
          <w:szCs w:val="24"/>
        </w:rPr>
        <w:t>s. Also, religion has helped in demonstrating the importance of culture in different societies. As such, the impacts of globalization do not entirely mean</w:t>
      </w:r>
      <w:r w:rsidR="004F627B">
        <w:rPr>
          <w:rFonts w:ascii="Times New Roman" w:hAnsi="Times New Roman" w:cs="Times New Roman"/>
          <w:sz w:val="24"/>
          <w:szCs w:val="24"/>
        </w:rPr>
        <w:t xml:space="preserve"> people abandon all traditional beliefs</w:t>
      </w:r>
      <w:r w:rsidRPr="00F31B95">
        <w:rPr>
          <w:rFonts w:ascii="Times New Roman" w:hAnsi="Times New Roman" w:cs="Times New Roman"/>
          <w:sz w:val="24"/>
          <w:szCs w:val="24"/>
        </w:rPr>
        <w:t xml:space="preserve">.  However, certain cultures have been contaminated as a process of achieving authenticity that results from cosmopolitism. I do not entirely believe in Appiah’s approach to religion. Religion does not lead to globalization but rather enables people with different cultures to live in cohesion.  </w:t>
      </w:r>
    </w:p>
    <w:p w:rsidR="00F31B95" w:rsidRPr="00F31B95" w:rsidRDefault="00F31B95" w:rsidP="00F31B95">
      <w:pPr>
        <w:spacing w:after="0" w:line="480" w:lineRule="auto"/>
        <w:jc w:val="center"/>
        <w:rPr>
          <w:rFonts w:ascii="Times New Roman" w:hAnsi="Times New Roman" w:cs="Times New Roman"/>
          <w:b/>
          <w:sz w:val="24"/>
          <w:szCs w:val="24"/>
        </w:rPr>
      </w:pPr>
    </w:p>
    <w:p w:rsidR="00526983" w:rsidRDefault="00526983" w:rsidP="00F31B95">
      <w:pPr>
        <w:spacing w:line="480" w:lineRule="auto"/>
        <w:jc w:val="center"/>
        <w:rPr>
          <w:rFonts w:ascii="Times New Roman" w:hAnsi="Times New Roman" w:cs="Times New Roman"/>
          <w:sz w:val="24"/>
          <w:szCs w:val="24"/>
        </w:rPr>
      </w:pPr>
    </w:p>
    <w:p w:rsidR="00303C7F" w:rsidRDefault="004F627B" w:rsidP="00F31B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bookmarkStart w:id="0" w:name="_GoBack"/>
      <w:bookmarkEnd w:id="0"/>
    </w:p>
    <w:p w:rsidR="00303C7F" w:rsidRPr="00234CF3" w:rsidRDefault="00234CF3" w:rsidP="00234CF3">
      <w:pPr>
        <w:spacing w:line="480" w:lineRule="auto"/>
        <w:ind w:left="720" w:hanging="720"/>
        <w:rPr>
          <w:rFonts w:ascii="Times New Roman" w:hAnsi="Times New Roman" w:cs="Times New Roman"/>
          <w:color w:val="222222"/>
          <w:sz w:val="24"/>
          <w:szCs w:val="24"/>
          <w:shd w:val="clear" w:color="auto" w:fill="FFFFFF"/>
        </w:rPr>
      </w:pPr>
      <w:r w:rsidRPr="00234CF3">
        <w:rPr>
          <w:rFonts w:ascii="Times New Roman" w:hAnsi="Times New Roman" w:cs="Times New Roman"/>
          <w:color w:val="222222"/>
          <w:sz w:val="24"/>
          <w:szCs w:val="24"/>
          <w:shd w:val="clear" w:color="auto" w:fill="FFFFFF"/>
        </w:rPr>
        <w:t xml:space="preserve">Appiah, Kwame Anthony. </w:t>
      </w:r>
      <w:r w:rsidR="004F627B">
        <w:rPr>
          <w:rFonts w:ascii="Times New Roman" w:hAnsi="Times New Roman" w:cs="Times New Roman"/>
          <w:color w:val="222222"/>
          <w:sz w:val="24"/>
          <w:szCs w:val="24"/>
          <w:shd w:val="clear" w:color="auto" w:fill="FFFFFF"/>
        </w:rPr>
        <w:t>“</w:t>
      </w:r>
      <w:r w:rsidRPr="00234CF3">
        <w:rPr>
          <w:rFonts w:ascii="Times New Roman" w:hAnsi="Times New Roman" w:cs="Times New Roman"/>
          <w:color w:val="222222"/>
          <w:sz w:val="24"/>
          <w:szCs w:val="24"/>
          <w:shd w:val="clear" w:color="auto" w:fill="FFFFFF"/>
        </w:rPr>
        <w:t>The case for contamination.</w:t>
      </w:r>
      <w:r w:rsidR="004F627B">
        <w:rPr>
          <w:rFonts w:ascii="Times New Roman" w:hAnsi="Times New Roman" w:cs="Times New Roman"/>
          <w:color w:val="222222"/>
          <w:sz w:val="24"/>
          <w:szCs w:val="24"/>
          <w:shd w:val="clear" w:color="auto" w:fill="FFFFFF"/>
        </w:rPr>
        <w:t>”</w:t>
      </w:r>
      <w:r w:rsidRPr="00234CF3">
        <w:rPr>
          <w:rFonts w:ascii="Times New Roman" w:hAnsi="Times New Roman" w:cs="Times New Roman"/>
          <w:color w:val="222222"/>
          <w:sz w:val="24"/>
          <w:szCs w:val="24"/>
          <w:shd w:val="clear" w:color="auto" w:fill="FFFFFF"/>
        </w:rPr>
        <w:t> </w:t>
      </w:r>
      <w:r w:rsidRPr="00234CF3">
        <w:rPr>
          <w:rFonts w:ascii="Times New Roman" w:hAnsi="Times New Roman" w:cs="Times New Roman"/>
          <w:i/>
          <w:iCs/>
          <w:color w:val="222222"/>
          <w:sz w:val="24"/>
          <w:szCs w:val="24"/>
          <w:shd w:val="clear" w:color="auto" w:fill="FFFFFF"/>
        </w:rPr>
        <w:t>New York Times Magazine</w:t>
      </w:r>
      <w:r w:rsidR="00D257C1">
        <w:rPr>
          <w:rFonts w:ascii="Times New Roman" w:hAnsi="Times New Roman" w:cs="Times New Roman"/>
          <w:color w:val="222222"/>
          <w:sz w:val="24"/>
          <w:szCs w:val="24"/>
          <w:shd w:val="clear" w:color="auto" w:fill="FFFFFF"/>
        </w:rPr>
        <w:t xml:space="preserve"> 1 (2006): 1-7. </w:t>
      </w:r>
    </w:p>
    <w:p w:rsidR="00234CF3" w:rsidRPr="00234CF3" w:rsidRDefault="00234CF3" w:rsidP="00234CF3">
      <w:pPr>
        <w:spacing w:line="480" w:lineRule="auto"/>
        <w:ind w:left="720" w:hanging="720"/>
        <w:rPr>
          <w:rFonts w:ascii="Times New Roman" w:hAnsi="Times New Roman" w:cs="Times New Roman"/>
          <w:sz w:val="24"/>
          <w:szCs w:val="24"/>
        </w:rPr>
      </w:pPr>
      <w:r w:rsidRPr="00234CF3">
        <w:rPr>
          <w:rFonts w:ascii="Times New Roman" w:hAnsi="Times New Roman" w:cs="Times New Roman"/>
          <w:color w:val="222222"/>
          <w:sz w:val="24"/>
          <w:szCs w:val="24"/>
          <w:shd w:val="clear" w:color="auto" w:fill="FFFFFF"/>
        </w:rPr>
        <w:t xml:space="preserve">Lehmann, David. </w:t>
      </w:r>
      <w:r w:rsidR="004F627B">
        <w:rPr>
          <w:rFonts w:ascii="Times New Roman" w:hAnsi="Times New Roman" w:cs="Times New Roman"/>
          <w:color w:val="222222"/>
          <w:sz w:val="24"/>
          <w:szCs w:val="24"/>
          <w:shd w:val="clear" w:color="auto" w:fill="FFFFFF"/>
        </w:rPr>
        <w:t>“</w:t>
      </w:r>
      <w:r w:rsidRPr="00234CF3">
        <w:rPr>
          <w:rFonts w:ascii="Times New Roman" w:hAnsi="Times New Roman" w:cs="Times New Roman"/>
          <w:color w:val="222222"/>
          <w:sz w:val="24"/>
          <w:szCs w:val="24"/>
          <w:shd w:val="clear" w:color="auto" w:fill="FFFFFF"/>
        </w:rPr>
        <w:t>Religion and globalization.</w:t>
      </w:r>
      <w:r w:rsidR="004F627B">
        <w:rPr>
          <w:rFonts w:ascii="Times New Roman" w:hAnsi="Times New Roman" w:cs="Times New Roman"/>
          <w:color w:val="222222"/>
          <w:sz w:val="24"/>
          <w:szCs w:val="24"/>
          <w:shd w:val="clear" w:color="auto" w:fill="FFFFFF"/>
        </w:rPr>
        <w:t>”</w:t>
      </w:r>
      <w:r w:rsidRPr="00234CF3">
        <w:rPr>
          <w:rFonts w:ascii="Times New Roman" w:hAnsi="Times New Roman" w:cs="Times New Roman"/>
          <w:color w:val="222222"/>
          <w:sz w:val="24"/>
          <w:szCs w:val="24"/>
          <w:shd w:val="clear" w:color="auto" w:fill="FFFFFF"/>
        </w:rPr>
        <w:t> </w:t>
      </w:r>
      <w:r w:rsidRPr="00234CF3">
        <w:rPr>
          <w:rFonts w:ascii="Times New Roman" w:hAnsi="Times New Roman" w:cs="Times New Roman"/>
          <w:i/>
          <w:iCs/>
          <w:color w:val="222222"/>
          <w:sz w:val="24"/>
          <w:szCs w:val="24"/>
          <w:shd w:val="clear" w:color="auto" w:fill="FFFFFF"/>
        </w:rPr>
        <w:t>Religions in the modern world: Traditions and transformations</w:t>
      </w:r>
      <w:r w:rsidRPr="00234CF3">
        <w:rPr>
          <w:rFonts w:ascii="Times New Roman" w:hAnsi="Times New Roman" w:cs="Times New Roman"/>
          <w:color w:val="222222"/>
          <w:sz w:val="24"/>
          <w:szCs w:val="24"/>
          <w:shd w:val="clear" w:color="auto" w:fill="FFFFFF"/>
        </w:rPr>
        <w:t> (2002): 345-364.</w:t>
      </w:r>
    </w:p>
    <w:sectPr w:rsidR="00234CF3" w:rsidRPr="00234CF3"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77C" w:rsidRDefault="00F1077C" w:rsidP="00526983">
      <w:pPr>
        <w:spacing w:after="0" w:line="240" w:lineRule="auto"/>
      </w:pPr>
      <w:r>
        <w:separator/>
      </w:r>
    </w:p>
  </w:endnote>
  <w:endnote w:type="continuationSeparator" w:id="1">
    <w:p w:rsidR="00F1077C" w:rsidRDefault="00F1077C" w:rsidP="00526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77C" w:rsidRDefault="00F1077C" w:rsidP="00526983">
      <w:pPr>
        <w:spacing w:after="0" w:line="240" w:lineRule="auto"/>
      </w:pPr>
      <w:r>
        <w:separator/>
      </w:r>
    </w:p>
  </w:footnote>
  <w:footnote w:type="continuationSeparator" w:id="1">
    <w:p w:rsidR="00F1077C" w:rsidRDefault="00F1077C" w:rsidP="00526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AC426A"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983" w:rsidRPr="000A0D79">
      <w:rPr>
        <w:rFonts w:ascii="Times New Roman" w:hAnsi="Times New Roman" w:cs="Times New Roman"/>
        <w:sz w:val="24"/>
        <w:szCs w:val="24"/>
      </w:rPr>
      <w:t xml:space="preserve">Surname </w:t>
    </w:r>
    <w:r w:rsidR="00021A03" w:rsidRPr="000A0D79">
      <w:rPr>
        <w:rFonts w:ascii="Times New Roman" w:hAnsi="Times New Roman" w:cs="Times New Roman"/>
        <w:sz w:val="24"/>
        <w:szCs w:val="24"/>
      </w:rPr>
      <w:fldChar w:fldCharType="begin"/>
    </w:r>
    <w:r w:rsidR="00526983" w:rsidRPr="000A0D79">
      <w:rPr>
        <w:rFonts w:ascii="Times New Roman" w:hAnsi="Times New Roman" w:cs="Times New Roman"/>
        <w:sz w:val="24"/>
        <w:szCs w:val="24"/>
      </w:rPr>
      <w:instrText xml:space="preserve"> PAGE   \* MERGEFORMAT </w:instrText>
    </w:r>
    <w:r w:rsidR="00021A03" w:rsidRPr="000A0D79">
      <w:rPr>
        <w:rFonts w:ascii="Times New Roman" w:hAnsi="Times New Roman" w:cs="Times New Roman"/>
        <w:sz w:val="24"/>
        <w:szCs w:val="24"/>
      </w:rPr>
      <w:fldChar w:fldCharType="separate"/>
    </w:r>
    <w:r w:rsidR="00C85C4B">
      <w:rPr>
        <w:rFonts w:ascii="Times New Roman" w:hAnsi="Times New Roman" w:cs="Times New Roman"/>
        <w:noProof/>
        <w:sz w:val="24"/>
        <w:szCs w:val="24"/>
      </w:rPr>
      <w:t>4</w:t>
    </w:r>
    <w:r w:rsidR="00021A03"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1NDI2sjQxNzOyNDBV0lEKTi0uzszPAykwqgUAcKCDqCwAAAA="/>
  </w:docVars>
  <w:rsids>
    <w:rsidRoot w:val="007E0A18"/>
    <w:rsid w:val="00016F13"/>
    <w:rsid w:val="00017B72"/>
    <w:rsid w:val="00021A03"/>
    <w:rsid w:val="00027744"/>
    <w:rsid w:val="00045653"/>
    <w:rsid w:val="000A0D79"/>
    <w:rsid w:val="000E6735"/>
    <w:rsid w:val="00116EC8"/>
    <w:rsid w:val="00187A9B"/>
    <w:rsid w:val="001919A8"/>
    <w:rsid w:val="001A69D3"/>
    <w:rsid w:val="001C224F"/>
    <w:rsid w:val="001F2FCB"/>
    <w:rsid w:val="002221C4"/>
    <w:rsid w:val="00234CF3"/>
    <w:rsid w:val="0023661A"/>
    <w:rsid w:val="002671DE"/>
    <w:rsid w:val="00271DF9"/>
    <w:rsid w:val="002A6B75"/>
    <w:rsid w:val="002B0A09"/>
    <w:rsid w:val="00303C7F"/>
    <w:rsid w:val="00353D60"/>
    <w:rsid w:val="003B0B03"/>
    <w:rsid w:val="003C1D61"/>
    <w:rsid w:val="004720BC"/>
    <w:rsid w:val="004F627B"/>
    <w:rsid w:val="00526983"/>
    <w:rsid w:val="005305EA"/>
    <w:rsid w:val="00532830"/>
    <w:rsid w:val="005B1C04"/>
    <w:rsid w:val="005D526D"/>
    <w:rsid w:val="00614EF9"/>
    <w:rsid w:val="00677475"/>
    <w:rsid w:val="006B0982"/>
    <w:rsid w:val="00733EB0"/>
    <w:rsid w:val="00780F66"/>
    <w:rsid w:val="00790EDB"/>
    <w:rsid w:val="007938E0"/>
    <w:rsid w:val="00797930"/>
    <w:rsid w:val="007E0A18"/>
    <w:rsid w:val="00851465"/>
    <w:rsid w:val="00863EEF"/>
    <w:rsid w:val="00864D06"/>
    <w:rsid w:val="00870DC6"/>
    <w:rsid w:val="008C60AF"/>
    <w:rsid w:val="008D10B9"/>
    <w:rsid w:val="008E7B23"/>
    <w:rsid w:val="009A17F0"/>
    <w:rsid w:val="009A7525"/>
    <w:rsid w:val="009F319F"/>
    <w:rsid w:val="00AC426A"/>
    <w:rsid w:val="00B23B3F"/>
    <w:rsid w:val="00B3729B"/>
    <w:rsid w:val="00B6257C"/>
    <w:rsid w:val="00B916F9"/>
    <w:rsid w:val="00BA114A"/>
    <w:rsid w:val="00BB1213"/>
    <w:rsid w:val="00BE7BA7"/>
    <w:rsid w:val="00C324F0"/>
    <w:rsid w:val="00C85C4B"/>
    <w:rsid w:val="00D257C1"/>
    <w:rsid w:val="00D71A0E"/>
    <w:rsid w:val="00DC5DDC"/>
    <w:rsid w:val="00DE4E31"/>
    <w:rsid w:val="00E91CB5"/>
    <w:rsid w:val="00EB1571"/>
    <w:rsid w:val="00F07D54"/>
    <w:rsid w:val="00F1077C"/>
    <w:rsid w:val="00F31B95"/>
    <w:rsid w:val="00F72428"/>
    <w:rsid w:val="00F97CFE"/>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726840">
      <w:bodyDiv w:val="1"/>
      <w:marLeft w:val="0"/>
      <w:marRight w:val="0"/>
      <w:marTop w:val="0"/>
      <w:marBottom w:val="0"/>
      <w:divBdr>
        <w:top w:val="none" w:sz="0" w:space="0" w:color="auto"/>
        <w:left w:val="none" w:sz="0" w:space="0" w:color="auto"/>
        <w:bottom w:val="none" w:sz="0" w:space="0" w:color="auto"/>
        <w:right w:val="none" w:sz="0" w:space="0" w:color="auto"/>
      </w:divBdr>
      <w:divsChild>
        <w:div w:id="1330520470">
          <w:marLeft w:val="0"/>
          <w:marRight w:val="0"/>
          <w:marTop w:val="0"/>
          <w:marBottom w:val="0"/>
          <w:divBdr>
            <w:top w:val="none" w:sz="0" w:space="0" w:color="auto"/>
            <w:left w:val="none" w:sz="0" w:space="0" w:color="auto"/>
            <w:bottom w:val="none" w:sz="0" w:space="0" w:color="auto"/>
            <w:right w:val="none" w:sz="0" w:space="0" w:color="auto"/>
          </w:divBdr>
        </w:div>
      </w:divsChild>
    </w:div>
    <w:div w:id="204292110">
      <w:bodyDiv w:val="1"/>
      <w:marLeft w:val="0"/>
      <w:marRight w:val="0"/>
      <w:marTop w:val="0"/>
      <w:marBottom w:val="0"/>
      <w:divBdr>
        <w:top w:val="none" w:sz="0" w:space="0" w:color="auto"/>
        <w:left w:val="none" w:sz="0" w:space="0" w:color="auto"/>
        <w:bottom w:val="none" w:sz="0" w:space="0" w:color="auto"/>
        <w:right w:val="none" w:sz="0" w:space="0" w:color="auto"/>
      </w:divBdr>
      <w:divsChild>
        <w:div w:id="254482487">
          <w:marLeft w:val="0"/>
          <w:marRight w:val="0"/>
          <w:marTop w:val="0"/>
          <w:marBottom w:val="0"/>
          <w:divBdr>
            <w:top w:val="none" w:sz="0" w:space="0" w:color="auto"/>
            <w:left w:val="none" w:sz="0" w:space="0" w:color="auto"/>
            <w:bottom w:val="none" w:sz="0" w:space="0" w:color="auto"/>
            <w:right w:val="none" w:sz="0" w:space="0" w:color="auto"/>
          </w:divBdr>
        </w:div>
      </w:divsChild>
    </w:div>
    <w:div w:id="1772316433">
      <w:bodyDiv w:val="1"/>
      <w:marLeft w:val="0"/>
      <w:marRight w:val="0"/>
      <w:marTop w:val="0"/>
      <w:marBottom w:val="0"/>
      <w:divBdr>
        <w:top w:val="none" w:sz="0" w:space="0" w:color="auto"/>
        <w:left w:val="none" w:sz="0" w:space="0" w:color="auto"/>
        <w:bottom w:val="none" w:sz="0" w:space="0" w:color="auto"/>
        <w:right w:val="none" w:sz="0" w:space="0" w:color="auto"/>
      </w:divBdr>
      <w:divsChild>
        <w:div w:id="1171720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2020-06-04T12:25:00Z</dcterms:created>
  <dcterms:modified xsi:type="dcterms:W3CDTF">2020-06-04T12:26:00Z</dcterms:modified>
</cp:coreProperties>
</file>